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10" w:rsidRPr="00057B10" w:rsidRDefault="00057B10" w:rsidP="00057B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B10">
        <w:rPr>
          <w:rFonts w:ascii="Times New Roman" w:hAnsi="Times New Roman" w:cs="Times New Roman"/>
          <w:b/>
          <w:sz w:val="24"/>
          <w:szCs w:val="24"/>
        </w:rPr>
        <w:t>Zasady rekrutacji do Klubu Dziecięcego „Promyczek” w Dzierzgoniu.</w:t>
      </w:r>
    </w:p>
    <w:p w:rsidR="007039ED" w:rsidRDefault="007039ED" w:rsidP="00057B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 Klubu przyjmowane są dzieci w wieku od 1 roku życia do ukończenia 3 roku życia.           W szczególnie uzasadnionych przypadkach możliwe jest przedłużenie pobytu dziecka w Klubie do 4 roku życia.</w:t>
      </w:r>
    </w:p>
    <w:p w:rsidR="007039ED" w:rsidRPr="0007713B" w:rsidRDefault="00057B10" w:rsidP="00057B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39ED" w:rsidRPr="0007713B">
        <w:rPr>
          <w:rFonts w:ascii="Times New Roman" w:hAnsi="Times New Roman" w:cs="Times New Roman"/>
          <w:sz w:val="24"/>
          <w:szCs w:val="24"/>
        </w:rPr>
        <w:t>. Naboru dzieci do klubu dziecięcego dokonuje kierownik klubu.</w:t>
      </w:r>
    </w:p>
    <w:p w:rsidR="007039ED" w:rsidRPr="0007713B" w:rsidRDefault="00057B10" w:rsidP="00057B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39ED" w:rsidRPr="0007713B">
        <w:rPr>
          <w:rFonts w:ascii="Times New Roman" w:hAnsi="Times New Roman" w:cs="Times New Roman"/>
          <w:sz w:val="24"/>
          <w:szCs w:val="24"/>
        </w:rPr>
        <w:t xml:space="preserve">. Rekrutacji do </w:t>
      </w:r>
      <w:r w:rsidR="007039ED">
        <w:rPr>
          <w:rFonts w:ascii="Times New Roman" w:hAnsi="Times New Roman" w:cs="Times New Roman"/>
          <w:sz w:val="24"/>
          <w:szCs w:val="24"/>
        </w:rPr>
        <w:t>K</w:t>
      </w:r>
      <w:r w:rsidR="007039ED" w:rsidRPr="0007713B">
        <w:rPr>
          <w:rFonts w:ascii="Times New Roman" w:hAnsi="Times New Roman" w:cs="Times New Roman"/>
          <w:sz w:val="24"/>
          <w:szCs w:val="24"/>
        </w:rPr>
        <w:t>lubu podlegają dzieci</w:t>
      </w:r>
      <w:r w:rsidR="007039ED">
        <w:rPr>
          <w:rFonts w:ascii="Times New Roman" w:hAnsi="Times New Roman" w:cs="Times New Roman"/>
          <w:sz w:val="24"/>
          <w:szCs w:val="24"/>
        </w:rPr>
        <w:t>, których rodzice / opiekunowie prawni</w:t>
      </w:r>
      <w:r w:rsidR="007039ED" w:rsidRPr="0007713B">
        <w:rPr>
          <w:rFonts w:ascii="Times New Roman" w:hAnsi="Times New Roman" w:cs="Times New Roman"/>
          <w:sz w:val="24"/>
          <w:szCs w:val="24"/>
        </w:rPr>
        <w:t xml:space="preserve"> zamieszk</w:t>
      </w:r>
      <w:r w:rsidR="007039ED">
        <w:rPr>
          <w:rFonts w:ascii="Times New Roman" w:hAnsi="Times New Roman" w:cs="Times New Roman"/>
          <w:sz w:val="24"/>
          <w:szCs w:val="24"/>
        </w:rPr>
        <w:t>ują</w:t>
      </w:r>
      <w:r w:rsidR="007039ED" w:rsidRPr="0007713B">
        <w:rPr>
          <w:rFonts w:ascii="Times New Roman" w:hAnsi="Times New Roman" w:cs="Times New Roman"/>
          <w:sz w:val="24"/>
          <w:szCs w:val="24"/>
        </w:rPr>
        <w:t xml:space="preserve"> na terenie Gminy Dzierzgoń.</w:t>
      </w:r>
    </w:p>
    <w:p w:rsidR="007039ED" w:rsidRPr="0007713B" w:rsidRDefault="00057B10" w:rsidP="00057B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39ED" w:rsidRPr="0007713B">
        <w:rPr>
          <w:rFonts w:ascii="Times New Roman" w:hAnsi="Times New Roman" w:cs="Times New Roman"/>
          <w:sz w:val="24"/>
          <w:szCs w:val="24"/>
        </w:rPr>
        <w:t>. Zapisy do  klubu dziecięcego prowadzone są przez cały rok w miarę dostępnych miejsc.</w:t>
      </w:r>
    </w:p>
    <w:p w:rsidR="007039ED" w:rsidRPr="0007713B" w:rsidRDefault="00057B10" w:rsidP="00057B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039ED" w:rsidRPr="0007713B">
        <w:rPr>
          <w:rFonts w:ascii="Times New Roman" w:hAnsi="Times New Roman" w:cs="Times New Roman"/>
          <w:sz w:val="24"/>
          <w:szCs w:val="24"/>
        </w:rPr>
        <w:t xml:space="preserve">. Dzieci przyjmowane są do </w:t>
      </w:r>
      <w:r>
        <w:rPr>
          <w:rFonts w:ascii="Times New Roman" w:hAnsi="Times New Roman" w:cs="Times New Roman"/>
          <w:sz w:val="24"/>
          <w:szCs w:val="24"/>
        </w:rPr>
        <w:t>klubu dziecięcego</w:t>
      </w:r>
      <w:r w:rsidR="007039ED" w:rsidRPr="0007713B">
        <w:rPr>
          <w:rFonts w:ascii="Times New Roman" w:hAnsi="Times New Roman" w:cs="Times New Roman"/>
          <w:sz w:val="24"/>
          <w:szCs w:val="24"/>
        </w:rPr>
        <w:t xml:space="preserve"> według następujących kryteriów:</w:t>
      </w:r>
    </w:p>
    <w:p w:rsidR="007039ED" w:rsidRPr="0007713B" w:rsidRDefault="007039ED" w:rsidP="00057B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3B">
        <w:rPr>
          <w:rFonts w:ascii="Times New Roman" w:hAnsi="Times New Roman" w:cs="Times New Roman"/>
          <w:sz w:val="24"/>
          <w:szCs w:val="24"/>
        </w:rPr>
        <w:t>1) oboje rodzice/ prawni opiekunowie dziecka   (albo rodzic samotnie wychowujący dziecko) pozostają w zatrudnieniu w ramach stosunku pracy, wykonują pracę na podstawie umowy cywilnoprawnej, uczą się w trybie dziennym, prowadzą gospodarstwo rolne lub działalność gospodarczą, lub</w:t>
      </w:r>
    </w:p>
    <w:p w:rsidR="007039ED" w:rsidRPr="0007713B" w:rsidRDefault="007039ED" w:rsidP="00057B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3B">
        <w:rPr>
          <w:rFonts w:ascii="Times New Roman" w:hAnsi="Times New Roman" w:cs="Times New Roman"/>
          <w:sz w:val="24"/>
          <w:szCs w:val="24"/>
        </w:rPr>
        <w:t xml:space="preserve">2) przynajmniej jeden z rodziców/opiekunów prawnych dziecka posiada orzeczenie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7713B">
        <w:rPr>
          <w:rFonts w:ascii="Times New Roman" w:hAnsi="Times New Roman" w:cs="Times New Roman"/>
          <w:sz w:val="24"/>
          <w:szCs w:val="24"/>
        </w:rPr>
        <w:t>o niepełnosprawności w stopniu umiarkowanym lub znacznym, lub</w:t>
      </w:r>
    </w:p>
    <w:p w:rsidR="007039ED" w:rsidRPr="0007713B" w:rsidRDefault="007039ED" w:rsidP="00057B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3B">
        <w:rPr>
          <w:rFonts w:ascii="Times New Roman" w:hAnsi="Times New Roman" w:cs="Times New Roman"/>
          <w:sz w:val="24"/>
          <w:szCs w:val="24"/>
        </w:rPr>
        <w:t>3) dziecko wychowuje się w rodzinie objętej nadzorem kuratorskim lub wsparciem asystenta rodziny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39ED" w:rsidRPr="0007713B" w:rsidRDefault="00057B10" w:rsidP="00057B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039ED" w:rsidRPr="0007713B">
        <w:rPr>
          <w:rFonts w:ascii="Times New Roman" w:hAnsi="Times New Roman" w:cs="Times New Roman"/>
          <w:sz w:val="24"/>
          <w:szCs w:val="24"/>
        </w:rPr>
        <w:t>. W pierwszej kolejności pod warunkiem spełnienia kryteriów, o któ</w:t>
      </w:r>
      <w:r w:rsidR="00C34F7D">
        <w:rPr>
          <w:rFonts w:ascii="Times New Roman" w:hAnsi="Times New Roman" w:cs="Times New Roman"/>
          <w:sz w:val="24"/>
          <w:szCs w:val="24"/>
        </w:rPr>
        <w:t>rych mowa w ust. 5</w:t>
      </w:r>
      <w:bookmarkStart w:id="0" w:name="_GoBack"/>
      <w:bookmarkEnd w:id="0"/>
      <w:r w:rsidR="007039ED" w:rsidRPr="0007713B">
        <w:rPr>
          <w:rFonts w:ascii="Times New Roman" w:hAnsi="Times New Roman" w:cs="Times New Roman"/>
          <w:sz w:val="24"/>
          <w:szCs w:val="24"/>
        </w:rPr>
        <w:t xml:space="preserve">, przyjmowane są dzieci z rodzin wielodzietnych i dzieci </w:t>
      </w:r>
      <w:r w:rsidR="007039ED">
        <w:rPr>
          <w:rFonts w:ascii="Times New Roman" w:hAnsi="Times New Roman" w:cs="Times New Roman"/>
          <w:sz w:val="24"/>
          <w:szCs w:val="24"/>
        </w:rPr>
        <w:t xml:space="preserve">z orzeczeniem o </w:t>
      </w:r>
      <w:r w:rsidR="007039ED" w:rsidRPr="0007713B">
        <w:rPr>
          <w:rFonts w:ascii="Times New Roman" w:hAnsi="Times New Roman" w:cs="Times New Roman"/>
          <w:sz w:val="24"/>
          <w:szCs w:val="24"/>
        </w:rPr>
        <w:t>niepełnospra</w:t>
      </w:r>
      <w:r w:rsidR="007039ED">
        <w:rPr>
          <w:rFonts w:ascii="Times New Roman" w:hAnsi="Times New Roman" w:cs="Times New Roman"/>
          <w:sz w:val="24"/>
          <w:szCs w:val="24"/>
        </w:rPr>
        <w:t>wności</w:t>
      </w:r>
      <w:r w:rsidR="007039ED" w:rsidRPr="0007713B">
        <w:rPr>
          <w:rFonts w:ascii="Times New Roman" w:hAnsi="Times New Roman" w:cs="Times New Roman"/>
          <w:sz w:val="24"/>
          <w:szCs w:val="24"/>
        </w:rPr>
        <w:t>.</w:t>
      </w:r>
    </w:p>
    <w:p w:rsidR="007039ED" w:rsidRPr="0007713B" w:rsidRDefault="00057B10" w:rsidP="00057B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039ED" w:rsidRPr="0007713B">
        <w:rPr>
          <w:rFonts w:ascii="Times New Roman" w:hAnsi="Times New Roman" w:cs="Times New Roman"/>
          <w:sz w:val="24"/>
          <w:szCs w:val="24"/>
        </w:rPr>
        <w:t>. Podstawą przyjęcia dziecka do klubu dziecięcego jest:</w:t>
      </w:r>
    </w:p>
    <w:p w:rsidR="007039ED" w:rsidRPr="0007713B" w:rsidRDefault="007039ED" w:rsidP="00057B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3B">
        <w:rPr>
          <w:rFonts w:ascii="Times New Roman" w:hAnsi="Times New Roman" w:cs="Times New Roman"/>
          <w:sz w:val="24"/>
          <w:szCs w:val="24"/>
        </w:rPr>
        <w:t xml:space="preserve">1) zawarcie umowy o świadczenie usług opiekuńczych miedzy Rodzicami / Opiekunami prawnymi a </w:t>
      </w:r>
      <w:r>
        <w:rPr>
          <w:rFonts w:ascii="Times New Roman" w:hAnsi="Times New Roman" w:cs="Times New Roman"/>
          <w:sz w:val="24"/>
          <w:szCs w:val="24"/>
        </w:rPr>
        <w:t xml:space="preserve">kierownikiem klubu dziecięcego. </w:t>
      </w:r>
    </w:p>
    <w:p w:rsidR="007039ED" w:rsidRPr="0007713B" w:rsidRDefault="007039ED" w:rsidP="00057B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3B">
        <w:rPr>
          <w:rFonts w:ascii="Times New Roman" w:hAnsi="Times New Roman" w:cs="Times New Roman"/>
          <w:sz w:val="24"/>
          <w:szCs w:val="24"/>
        </w:rPr>
        <w:t>2) uzupełnienie karty informacyjnej, podpisana klauzula zgody na przetwarzanie danych osobowych,</w:t>
      </w:r>
    </w:p>
    <w:p w:rsidR="007039ED" w:rsidRDefault="007039ED" w:rsidP="00057B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3B">
        <w:rPr>
          <w:rFonts w:ascii="Times New Roman" w:hAnsi="Times New Roman" w:cs="Times New Roman"/>
          <w:sz w:val="24"/>
          <w:szCs w:val="24"/>
        </w:rPr>
        <w:t>3) dostarczenie do klubu dziecięcego zaświadczenia od pediatry o braku przeciwskazań do uczęszczania przez dziecko do klubu dziecięcego,</w:t>
      </w:r>
    </w:p>
    <w:p w:rsidR="007039ED" w:rsidRDefault="00057B10" w:rsidP="007039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7039ED">
        <w:rPr>
          <w:rFonts w:ascii="Times New Roman" w:hAnsi="Times New Roman" w:cs="Times New Roman"/>
          <w:sz w:val="24"/>
          <w:szCs w:val="24"/>
        </w:rPr>
        <w:t xml:space="preserve">. Dzieci spoza Gminy Dzierzgoń będą przyjmowane do Klubu na dany rok </w:t>
      </w:r>
      <w:r>
        <w:rPr>
          <w:rFonts w:ascii="Times New Roman" w:hAnsi="Times New Roman" w:cs="Times New Roman"/>
          <w:sz w:val="24"/>
          <w:szCs w:val="24"/>
        </w:rPr>
        <w:t xml:space="preserve">tylko </w:t>
      </w:r>
      <w:r w:rsidR="007039ED">
        <w:rPr>
          <w:rFonts w:ascii="Times New Roman" w:hAnsi="Times New Roman" w:cs="Times New Roman"/>
          <w:sz w:val="24"/>
          <w:szCs w:val="24"/>
        </w:rPr>
        <w:t xml:space="preserve">w sytuacji zaspokojenia potrzeb mieszkańców gminy Dzierzgoń i posiadania wolnych miejsc w placówce. </w:t>
      </w:r>
    </w:p>
    <w:p w:rsidR="007039ED" w:rsidRDefault="00057B10" w:rsidP="007039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7039ED">
        <w:rPr>
          <w:rFonts w:ascii="Times New Roman" w:hAnsi="Times New Roman" w:cs="Times New Roman"/>
          <w:sz w:val="24"/>
          <w:szCs w:val="24"/>
        </w:rPr>
        <w:t>Odpłaty za pobyt dziecka  w placówce:</w:t>
      </w:r>
    </w:p>
    <w:p w:rsidR="007039ED" w:rsidRDefault="007039ED" w:rsidP="007039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Miesięczna opłata za pobyt – 400 zł</w:t>
      </w:r>
    </w:p>
    <w:p w:rsidR="007039ED" w:rsidRDefault="007039ED" w:rsidP="007039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Stawka dzienne za wyżywienie dziecka- 8,64 zł</w:t>
      </w:r>
    </w:p>
    <w:p w:rsidR="00805B0E" w:rsidRDefault="00805B0E"/>
    <w:sectPr w:rsidR="00805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ED"/>
    <w:rsid w:val="00057B10"/>
    <w:rsid w:val="007039ED"/>
    <w:rsid w:val="00805B0E"/>
    <w:rsid w:val="00C3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9E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9E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2019-10-18T10:35:00Z</cp:lastPrinted>
  <dcterms:created xsi:type="dcterms:W3CDTF">2019-10-18T10:17:00Z</dcterms:created>
  <dcterms:modified xsi:type="dcterms:W3CDTF">2019-10-18T11:53:00Z</dcterms:modified>
</cp:coreProperties>
</file>